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/>
        <w:ind w:left="0" w:right="0"/>
        <w:jc w:val="left"/>
      </w:pPr>
      <w:r>
        <w:rPr>
          <w:rStyle w:val="3"/>
          <w:rFonts w:ascii="Segoe UI" w:hAnsi="Segoe UI" w:eastAsia="Segoe UI" w:cs="Segoe UI"/>
          <w:b/>
          <w:bCs/>
          <w:i w:val="0"/>
          <w:iCs w:val="0"/>
          <w:caps w:val="0"/>
          <w:color w:val="001A1E"/>
          <w:spacing w:val="0"/>
          <w:sz w:val="22"/>
          <w:szCs w:val="22"/>
        </w:rPr>
        <w:t>Instruction: You are provided with examples of writing. Your task is to categorize each of them by determining whether they fall under 'technical writing' or 'non-technical writing' categories."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3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Troubleshooting Guide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1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25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Engineering Report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2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26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Biography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3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27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Personal Blog Post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4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28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Inspirational Speech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5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29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Technical Specification Sheet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6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30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Safety Guidelines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7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31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Poem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8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32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Scientific Research Paper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9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33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User Manual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10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34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Medical Procedure Description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11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35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Love Letter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12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36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Patent Application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13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37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Editorial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14</w:t>
            </w:r>
            <w:r>
              <w:rPr>
                <w:rFonts w:ascii="SimSun" w:hAnsi="SimSun" w:eastAsia="SimSun" w:cs="SimSun"/>
                <w:caps w:val="0"/>
                <w:color w:val="495057"/>
                <w:kern w:val="0"/>
                <w:sz w:val="24"/>
                <w:szCs w:val="24"/>
                <w:bdr w:val="none" w:color="8F959E" w:sz="6" w:space="0"/>
                <w:vertAlign w:val="baseline"/>
                <w:lang w:val="en-US" w:eastAsia="zh-CN" w:bidi="ar"/>
              </w:rPr>
              <w:object>
                <v:shape id="_x0000_i1038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Computer Code Documentation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Réponse 15</w:t>
            </w:r>
          </w:p>
        </w:tc>
      </w:tr>
    </w:tbl>
    <w:p>
      <w:pPr>
        <w:rPr>
          <w:rFonts w:hint="default"/>
          <w:lang w:val="fr-FR"/>
        </w:rPr>
      </w:pPr>
      <w:bookmarkStart w:id="0" w:name="_GoBack"/>
      <w:bookmarkEnd w:id="0"/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t xml:space="preserve">Answers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Here's the categorization of each example: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Troubleshooting Guide - 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Engineering Report - 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Biography - Non-Technical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Personal Blog Post - Non-Technical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Inspirational Speech - Non-Technical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Technical Specification Sheet - 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Safety Guidelines - 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Poem - Non-Technical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User Manual - 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 Medical Procedure Description - 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 Love Letter - Non-Technical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12. Patent Application - 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13. Editorial - Non-Technical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14. Computer Code Documentation - Technical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r>
        <w:rPr>
          <w:rFonts w:hint="default" w:ascii="Times New Roman" w:hAnsi="Times New Roman" w:cs="Times New Roman"/>
          <w:sz w:val="24"/>
          <w:szCs w:val="24"/>
        </w:rPr>
        <w:t>Technical writing typically involves conveying technical or specialized information, instructions, guidelines, and reports, while non-technical writing includes creative, personal, and general-purpose writing that doesn't necessarily involve specialized knowledge or instruction</w:t>
      </w:r>
      <w:r>
        <w:rPr>
          <w:rFonts w:hint="default"/>
        </w:rPr>
        <w:t>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2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2023-11-07T10:27:17Z</dcterms:created>
  <dc:creator>DELL</dc:creator>
  <cp:lastModifiedBy>DELL</cp:lastModifiedBy>
  <dcterms:modified xsi:type="dcterms:W3CDTF">2023-11-07T10:28:37Z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20DEF1ABF7CC445D8BD03E65212C5A84_12</vt:lpwstr>
  </property>
</Properties>
</file>